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B6" w:rsidRDefault="00025611" w:rsidP="002D64B6">
      <w:pPr>
        <w:pStyle w:val="NoSpacing"/>
      </w:pPr>
      <w:proofErr w:type="gramStart"/>
      <w:r>
        <w:t>2012 National Employment Matrix.</w:t>
      </w:r>
      <w:proofErr w:type="gramEnd"/>
      <w:r>
        <w:t xml:space="preserve"> </w:t>
      </w:r>
      <w:proofErr w:type="gramStart"/>
      <w:r>
        <w:t>Numbers in thousands.</w:t>
      </w:r>
      <w:proofErr w:type="gramEnd"/>
      <w:r w:rsidR="002D64B6">
        <w:tab/>
      </w:r>
      <w:r w:rsidR="002D64B6">
        <w:tab/>
      </w:r>
      <w:r w:rsidR="002D64B6">
        <w:tab/>
      </w:r>
    </w:p>
    <w:p w:rsidR="002D64B6" w:rsidRDefault="002D64B6" w:rsidP="002D64B6">
      <w:pPr>
        <w:pStyle w:val="NoSpacing"/>
      </w:pP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057"/>
        <w:gridCol w:w="1097"/>
        <w:gridCol w:w="1254"/>
        <w:gridCol w:w="1080"/>
        <w:gridCol w:w="1260"/>
        <w:gridCol w:w="1170"/>
        <w:gridCol w:w="1170"/>
        <w:gridCol w:w="1170"/>
      </w:tblGrid>
      <w:tr w:rsidR="003744BA" w:rsidRPr="003744BA" w:rsidTr="00374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title/category</w:t>
            </w:r>
          </w:p>
        </w:tc>
        <w:tc>
          <w:tcPr>
            <w:tcW w:w="1097" w:type="dxa"/>
          </w:tcPr>
          <w:p w:rsidR="00025611" w:rsidRPr="003744BA" w:rsidRDefault="00025611" w:rsidP="004476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Jobs 2012</w:t>
            </w:r>
          </w:p>
        </w:tc>
        <w:tc>
          <w:tcPr>
            <w:tcW w:w="1254" w:type="dxa"/>
          </w:tcPr>
          <w:p w:rsidR="003744BA" w:rsidRDefault="00025611" w:rsidP="0003180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Median</w:t>
            </w:r>
            <w:r w:rsidR="003744B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25611" w:rsidRDefault="00025611" w:rsidP="0003180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 w:rsidRPr="003744BA">
              <w:rPr>
                <w:rFonts w:ascii="Courier New" w:hAnsi="Courier New" w:cs="Courier New"/>
                <w:sz w:val="20"/>
                <w:szCs w:val="20"/>
              </w:rPr>
              <w:t>Wage</w:t>
            </w:r>
          </w:p>
          <w:p w:rsidR="003744BA" w:rsidRPr="003744BA" w:rsidRDefault="003744BA" w:rsidP="0003180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025611" w:rsidRPr="003744BA" w:rsidRDefault="00025611" w:rsidP="004476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Jobs in 2022</w:t>
            </w:r>
          </w:p>
        </w:tc>
        <w:tc>
          <w:tcPr>
            <w:tcW w:w="1260" w:type="dxa"/>
          </w:tcPr>
          <w:p w:rsidR="00025611" w:rsidRPr="003744BA" w:rsidRDefault="00025611" w:rsidP="004476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Growth 2012-2022</w:t>
            </w:r>
          </w:p>
        </w:tc>
        <w:tc>
          <w:tcPr>
            <w:tcW w:w="1170" w:type="dxa"/>
          </w:tcPr>
          <w:p w:rsidR="00025611" w:rsidRPr="003744BA" w:rsidRDefault="00025611" w:rsidP="004476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%growth</w:t>
            </w:r>
          </w:p>
        </w:tc>
        <w:tc>
          <w:tcPr>
            <w:tcW w:w="1170" w:type="dxa"/>
          </w:tcPr>
          <w:p w:rsidR="00025611" w:rsidRPr="003744BA" w:rsidRDefault="00025611" w:rsidP="004476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% self </w:t>
            </w:r>
          </w:p>
          <w:p w:rsidR="00025611" w:rsidRPr="003744BA" w:rsidRDefault="00025611" w:rsidP="004476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employed 2012</w:t>
            </w:r>
          </w:p>
        </w:tc>
        <w:tc>
          <w:tcPr>
            <w:tcW w:w="1170" w:type="dxa"/>
          </w:tcPr>
          <w:p w:rsidR="00025611" w:rsidRPr="003744BA" w:rsidRDefault="00025611" w:rsidP="004476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Openings to 2022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7" w:type="dxa"/>
          </w:tcPr>
          <w:p w:rsidR="00025611" w:rsidRPr="003744BA" w:rsidRDefault="00025611" w:rsidP="004476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5611" w:rsidRPr="003744BA" w:rsidRDefault="00025611" w:rsidP="004476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5611" w:rsidRPr="003744BA" w:rsidRDefault="00025611" w:rsidP="004476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5611" w:rsidRPr="003744BA" w:rsidRDefault="00025611" w:rsidP="004476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5611" w:rsidRPr="003744BA" w:rsidRDefault="00025611" w:rsidP="004476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5611" w:rsidRPr="003744BA" w:rsidRDefault="00025611" w:rsidP="004476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Computer &amp; math occupations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3,814.7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$76,270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4,500.5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685.8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18.0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2.9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1,308.5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Computer occupations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3,682.3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$76,270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4,333.6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651.3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17.7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3.0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1,240.1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Computer &amp; info research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26.7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$102,190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30.8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15.3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0.9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8.3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Computer and info analysts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595.7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$80,460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750.9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155.2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26.1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3.6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248.8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  Computer systems analysts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520.6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$79,680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648.4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127.7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24.5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4.0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209.6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  Info security analysts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75.1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$86,170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102.5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27.4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36.5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0.7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39.2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Software developers/</w:t>
            </w:r>
            <w:proofErr w:type="spellStart"/>
            <w:r w:rsidRPr="003744BA">
              <w:rPr>
                <w:rFonts w:ascii="Courier New" w:hAnsi="Courier New" w:cs="Courier New"/>
                <w:sz w:val="20"/>
                <w:szCs w:val="20"/>
              </w:rPr>
              <w:t>prgrms</w:t>
            </w:r>
            <w:proofErr w:type="spellEnd"/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1,503.1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$87,100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1,782.6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279.5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18.6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4.5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522.0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  Computer programmers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343.7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$74,280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372.1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28.4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8.3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118.1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  Software </w:t>
            </w:r>
            <w:proofErr w:type="spellStart"/>
            <w:r w:rsidRPr="003744BA">
              <w:rPr>
                <w:rFonts w:ascii="Courier New" w:hAnsi="Courier New" w:cs="Courier New"/>
                <w:sz w:val="20"/>
                <w:szCs w:val="20"/>
              </w:rPr>
              <w:t>developers,appSW</w:t>
            </w:r>
            <w:proofErr w:type="spellEnd"/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613.0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$90,060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752.9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139.9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22.8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218.5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  Software </w:t>
            </w:r>
            <w:proofErr w:type="spellStart"/>
            <w:r w:rsidRPr="003744BA">
              <w:rPr>
                <w:rFonts w:ascii="Courier New" w:hAnsi="Courier New" w:cs="Courier New"/>
                <w:sz w:val="20"/>
                <w:szCs w:val="20"/>
              </w:rPr>
              <w:t>developers,sysSW</w:t>
            </w:r>
            <w:proofErr w:type="spellEnd"/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405.0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$99,000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487.8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82.8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20.4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1.9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134.7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  Web developers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141.4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$62,500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169.9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28.5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20.1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22.5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50.7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DB, sys admin, network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628.6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$76,880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710.3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81.8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13.0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1.0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184.3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  Database admins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118.7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$77,080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136.6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17.9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15.1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40.3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  Network and sys admins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366.4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$72,560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409.4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42.9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11.7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0.6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100.5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  Network architects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143.4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$91,000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164.3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20.9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14.6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43.5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Computer support specs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722.4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$48,900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845.3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123.0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17.0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0.8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236.5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  Computer user support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547.7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$46,420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658.5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110.8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20.2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0.8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196.9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  Computer network support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174.6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$59,090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186.8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12.1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6.9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0.8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39.6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Computer </w:t>
            </w:r>
            <w:proofErr w:type="spellStart"/>
            <w:r w:rsidRPr="003744BA">
              <w:rPr>
                <w:rFonts w:ascii="Courier New" w:hAnsi="Courier New" w:cs="Courier New"/>
                <w:sz w:val="20"/>
                <w:szCs w:val="20"/>
              </w:rPr>
              <w:t>occupations,others</w:t>
            </w:r>
            <w:proofErr w:type="spellEnd"/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205.8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$81,140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213.6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7.8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3.8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4.0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40.2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Mathematical science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132.4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$76,270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166.9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34.5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26.1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68.4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Actuaries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24.3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$93,680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30.6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6.3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26.1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— 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13.2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Mathematicians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$101,360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0.8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22.7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— 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Operations research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73.2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$72,100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92.7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19.5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26.7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0.9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36.0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Statisticians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27.6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$75,560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34.9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7.4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26.7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0.6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16.1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Miscellaneous mathematical 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3.9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$56,410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4.4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0.5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12.9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33.4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  Mathematical technicians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1.9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$56,820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0.2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12.6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33.5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0.7</w:t>
            </w:r>
          </w:p>
        </w:tc>
      </w:tr>
      <w:tr w:rsidR="003744BA" w:rsidRPr="003744BA" w:rsidTr="0037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</w:tcPr>
          <w:p w:rsidR="00025611" w:rsidRPr="003744BA" w:rsidRDefault="00025611" w:rsidP="004476C9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 xml:space="preserve">      Mathematical , all other</w:t>
            </w:r>
          </w:p>
        </w:tc>
        <w:tc>
          <w:tcPr>
            <w:tcW w:w="1097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1.9</w:t>
            </w:r>
          </w:p>
        </w:tc>
        <w:tc>
          <w:tcPr>
            <w:tcW w:w="1254" w:type="dxa"/>
          </w:tcPr>
          <w:p w:rsidR="00025611" w:rsidRPr="003744BA" w:rsidRDefault="00025611" w:rsidP="0003180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$56,120</w:t>
            </w:r>
          </w:p>
        </w:tc>
        <w:tc>
          <w:tcPr>
            <w:tcW w:w="108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126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0.3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13.3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33.4</w:t>
            </w:r>
          </w:p>
        </w:tc>
        <w:tc>
          <w:tcPr>
            <w:tcW w:w="1170" w:type="dxa"/>
          </w:tcPr>
          <w:p w:rsidR="00025611" w:rsidRPr="003744BA" w:rsidRDefault="00025611" w:rsidP="002D64B6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3744BA">
              <w:rPr>
                <w:rFonts w:ascii="Courier New" w:hAnsi="Courier New" w:cs="Courier New"/>
                <w:sz w:val="20"/>
                <w:szCs w:val="20"/>
              </w:rPr>
              <w:t>0.7</w:t>
            </w:r>
          </w:p>
        </w:tc>
      </w:tr>
    </w:tbl>
    <w:p w:rsidR="00E4045F" w:rsidRDefault="00E4045F" w:rsidP="002D64B6">
      <w:pPr>
        <w:pStyle w:val="NoSpacing"/>
      </w:pPr>
    </w:p>
    <w:p w:rsidR="00E4045F" w:rsidRDefault="00E4045F"/>
    <w:p w:rsidR="00D97852" w:rsidRDefault="00D97852" w:rsidP="002D64B6">
      <w:pPr>
        <w:pStyle w:val="NoSpacing"/>
      </w:pPr>
    </w:p>
    <w:sectPr w:rsidR="00D97852" w:rsidSect="002D64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B6"/>
    <w:rsid w:val="00025611"/>
    <w:rsid w:val="002D64B6"/>
    <w:rsid w:val="003744BA"/>
    <w:rsid w:val="00D97852"/>
    <w:rsid w:val="00E4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B6"/>
    <w:pPr>
      <w:spacing w:after="0" w:line="240" w:lineRule="auto"/>
    </w:pPr>
  </w:style>
  <w:style w:type="table" w:styleId="TableGrid">
    <w:name w:val="Table Grid"/>
    <w:basedOn w:val="TableNormal"/>
    <w:uiPriority w:val="59"/>
    <w:rsid w:val="002D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256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B6"/>
    <w:pPr>
      <w:spacing w:after="0" w:line="240" w:lineRule="auto"/>
    </w:pPr>
  </w:style>
  <w:style w:type="table" w:styleId="TableGrid">
    <w:name w:val="Table Grid"/>
    <w:basedOn w:val="TableNormal"/>
    <w:uiPriority w:val="59"/>
    <w:rsid w:val="002D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256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2014-02-10T02:22:00Z</dcterms:created>
  <dcterms:modified xsi:type="dcterms:W3CDTF">2014-02-10T03:10:00Z</dcterms:modified>
</cp:coreProperties>
</file>